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C7CA" w14:textId="27C49711" w:rsidR="008C4537" w:rsidRDefault="00451109" w:rsidP="008C4537">
      <w:pPr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59264" behindDoc="1" locked="0" layoutInCell="1" allowOverlap="1" wp14:anchorId="3BE433C1" wp14:editId="16E93DD9">
            <wp:simplePos x="0" y="0"/>
            <wp:positionH relativeFrom="column">
              <wp:posOffset>2563495</wp:posOffset>
            </wp:positionH>
            <wp:positionV relativeFrom="paragraph">
              <wp:posOffset>14605</wp:posOffset>
            </wp:positionV>
            <wp:extent cx="890905" cy="861695"/>
            <wp:effectExtent l="0" t="0" r="4445" b="0"/>
            <wp:wrapNone/>
            <wp:docPr id="209042079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20795" name="Slika 20904207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905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13D0A" w14:textId="77777777" w:rsidR="008C4537" w:rsidRDefault="008C4537" w:rsidP="008C4537">
      <w:pPr>
        <w:rPr>
          <w:rFonts w:cs="Times New Roman"/>
        </w:rPr>
      </w:pPr>
    </w:p>
    <w:p w14:paraId="7E3F8C5C" w14:textId="77777777" w:rsidR="00AE433C" w:rsidRDefault="00AE433C" w:rsidP="00F727D5">
      <w:pPr>
        <w:spacing w:line="276" w:lineRule="auto"/>
        <w:contextualSpacing/>
        <w:jc w:val="both"/>
        <w:rPr>
          <w:rFonts w:eastAsia="Calibri" w:cs="Times New Roman"/>
          <w:b/>
          <w:sz w:val="20"/>
        </w:rPr>
      </w:pPr>
    </w:p>
    <w:p w14:paraId="66F89C8E" w14:textId="77777777" w:rsidR="00F727D5" w:rsidRDefault="00F727D5" w:rsidP="00F727D5">
      <w:pPr>
        <w:spacing w:line="276" w:lineRule="auto"/>
        <w:contextualSpacing/>
        <w:jc w:val="both"/>
        <w:rPr>
          <w:rFonts w:eastAsia="Calibri" w:cs="Times New Roman"/>
          <w:b/>
          <w:sz w:val="20"/>
        </w:rPr>
      </w:pPr>
    </w:p>
    <w:p w14:paraId="17E60572" w14:textId="6DDB97F2" w:rsidR="004B01F6" w:rsidRPr="008B04DE" w:rsidRDefault="00377A5F" w:rsidP="008B04DE">
      <w:pPr>
        <w:pStyle w:val="Brezrazmikov"/>
      </w:pPr>
      <w:r>
        <w:rPr>
          <w:b/>
        </w:rPr>
        <w:t xml:space="preserve">Plavalni klub Neptun Celje, Dečkova cesta 1; </w:t>
      </w:r>
      <w:r w:rsidR="00AE433C" w:rsidRPr="00F727D5">
        <w:rPr>
          <w:b/>
        </w:rPr>
        <w:t>3</w:t>
      </w:r>
      <w:r>
        <w:rPr>
          <w:b/>
        </w:rPr>
        <w:t>00</w:t>
      </w:r>
      <w:r w:rsidR="00AE433C" w:rsidRPr="00F727D5">
        <w:rPr>
          <w:b/>
        </w:rPr>
        <w:t xml:space="preserve">0 </w:t>
      </w:r>
      <w:r>
        <w:rPr>
          <w:b/>
        </w:rPr>
        <w:t>Celje</w:t>
      </w:r>
      <w:r w:rsidR="00AE433C" w:rsidRPr="00AE433C">
        <w:t>, e-mail: info@</w:t>
      </w:r>
      <w:r w:rsidR="00AF5259">
        <w:t>plavalniklub-neptun.net</w:t>
      </w:r>
      <w:r w:rsidR="00AE433C" w:rsidRPr="00AE433C">
        <w:t xml:space="preserve">; matična številka: </w:t>
      </w:r>
      <w:r w:rsidR="00155965" w:rsidRPr="00155965">
        <w:t>5012007000</w:t>
      </w:r>
      <w:r w:rsidR="00AE433C" w:rsidRPr="00AE433C">
        <w:t>, davčna številka:</w:t>
      </w:r>
      <w:r w:rsidR="009976D7" w:rsidRPr="009976D7">
        <w:t xml:space="preserve"> 61954721</w:t>
      </w:r>
      <w:r w:rsidR="00AE433C" w:rsidRPr="00AE433C">
        <w:t>,</w:t>
      </w:r>
      <w:r w:rsidR="005F339C">
        <w:t xml:space="preserve"> </w:t>
      </w:r>
      <w:r w:rsidR="008B04DE">
        <w:t xml:space="preserve">uradni zastopnik: </w:t>
      </w:r>
      <w:r w:rsidR="006355CD" w:rsidRPr="005F339C">
        <w:rPr>
          <w:bCs/>
        </w:rPr>
        <w:t>Jure Kordež</w:t>
      </w:r>
      <w:r w:rsidR="008B04DE">
        <w:rPr>
          <w:bCs/>
        </w:rPr>
        <w:t xml:space="preserve">, </w:t>
      </w:r>
      <w:r w:rsidR="006355CD" w:rsidRPr="005F339C">
        <w:rPr>
          <w:bCs/>
        </w:rPr>
        <w:t>predsednik klub</w:t>
      </w:r>
      <w:r w:rsidR="005F339C" w:rsidRPr="005F339C">
        <w:rPr>
          <w:bCs/>
        </w:rPr>
        <w:t>a</w:t>
      </w:r>
      <w:r w:rsidR="008B04DE">
        <w:t xml:space="preserve"> </w:t>
      </w:r>
      <w:r w:rsidR="004B01F6">
        <w:rPr>
          <w:bCs/>
        </w:rPr>
        <w:t xml:space="preserve">predstavnik varstva osebnih podatkov je </w:t>
      </w:r>
      <w:r w:rsidR="004B01F6" w:rsidRPr="00C8409A">
        <w:rPr>
          <w:bCs/>
        </w:rPr>
        <w:t>Matej Vrzel, generalni sekretar</w:t>
      </w:r>
      <w:r w:rsidR="00587D4A" w:rsidRPr="00C8409A">
        <w:rPr>
          <w:bCs/>
        </w:rPr>
        <w:t xml:space="preserve"> PK Neptun; </w:t>
      </w:r>
      <w:r w:rsidR="00587D4A">
        <w:rPr>
          <w:bCs/>
        </w:rPr>
        <w:t>mobilna številka: 040510189</w:t>
      </w:r>
    </w:p>
    <w:p w14:paraId="1FFE622F" w14:textId="77777777" w:rsidR="00F727D5" w:rsidRDefault="00F727D5" w:rsidP="00F727D5">
      <w:pPr>
        <w:pStyle w:val="Brezrazmikov"/>
      </w:pPr>
    </w:p>
    <w:p w14:paraId="7D0967D5" w14:textId="6620717D" w:rsidR="00F727D5" w:rsidRDefault="00D33371" w:rsidP="00F727D5">
      <w:pPr>
        <w:pStyle w:val="Brezrazmikov"/>
      </w:pPr>
      <w:r>
        <w:t>sprejem</w:t>
      </w:r>
      <w:r w:rsidR="00C8409A">
        <w:t>a</w:t>
      </w:r>
      <w:r w:rsidR="00F727D5">
        <w:t>,</w:t>
      </w:r>
    </w:p>
    <w:p w14:paraId="1ADA8E47" w14:textId="77777777" w:rsidR="00303EE3" w:rsidRPr="00F936A7" w:rsidRDefault="00303EE3" w:rsidP="00F727D5">
      <w:pPr>
        <w:pStyle w:val="Brezrazmikov"/>
      </w:pPr>
    </w:p>
    <w:p w14:paraId="4D9107CB" w14:textId="77777777" w:rsidR="008C4537" w:rsidRDefault="00303EE3" w:rsidP="00D33371">
      <w:pPr>
        <w:jc w:val="center"/>
        <w:rPr>
          <w:b/>
          <w:sz w:val="28"/>
        </w:rPr>
      </w:pPr>
      <w:r w:rsidRPr="00303EE3">
        <w:rPr>
          <w:b/>
          <w:sz w:val="28"/>
        </w:rPr>
        <w:t>IZSTOPNO IZJAVO</w:t>
      </w:r>
      <w:r w:rsidR="00D33371" w:rsidRPr="00303EE3">
        <w:rPr>
          <w:b/>
          <w:sz w:val="28"/>
        </w:rPr>
        <w:t xml:space="preserve"> ZA</w:t>
      </w:r>
      <w:r w:rsidR="008C4537" w:rsidRPr="00303EE3">
        <w:rPr>
          <w:b/>
          <w:sz w:val="28"/>
        </w:rPr>
        <w:t xml:space="preserve"> ČLANE</w:t>
      </w:r>
    </w:p>
    <w:p w14:paraId="4FE4D3F5" w14:textId="344F1C9A" w:rsidR="00303EE3" w:rsidRDefault="00D219BC" w:rsidP="00D219BC">
      <w:pPr>
        <w:jc w:val="center"/>
        <w:rPr>
          <w:b/>
          <w:sz w:val="28"/>
        </w:rPr>
      </w:pPr>
      <w:r>
        <w:rPr>
          <w:b/>
        </w:rPr>
        <w:t xml:space="preserve">(vezano na opr. št. </w:t>
      </w:r>
      <w:r w:rsidR="00BB7F47">
        <w:rPr>
          <w:b/>
          <w:u w:val="single"/>
        </w:rPr>
        <w:t>___</w:t>
      </w:r>
      <w:r w:rsidRPr="002A65D4">
        <w:rPr>
          <w:b/>
        </w:rPr>
        <w:t>-94.999)</w:t>
      </w:r>
    </w:p>
    <w:p w14:paraId="426C2494" w14:textId="77777777" w:rsidR="00CD1863" w:rsidRDefault="00CD1863" w:rsidP="00E11AA7">
      <w:pPr>
        <w:pStyle w:val="Brezrazmikov"/>
        <w:ind w:firstLine="0"/>
      </w:pPr>
    </w:p>
    <w:p w14:paraId="67C2078B" w14:textId="1A0C9698" w:rsidR="00E11AA7" w:rsidRDefault="00B44A03" w:rsidP="00E11AA7">
      <w:pPr>
        <w:pStyle w:val="Brezrazmikov"/>
        <w:ind w:firstLine="0"/>
      </w:pPr>
      <w:r>
        <w:t>ZA ČLANE</w:t>
      </w:r>
      <w:r w:rsidR="00CD1863">
        <w:t xml:space="preserve"> OD 15 LET:</w:t>
      </w:r>
    </w:p>
    <w:p w14:paraId="6C575B2F" w14:textId="784FAB95" w:rsidR="008E4B20" w:rsidRDefault="008C4537" w:rsidP="00B44A03">
      <w:pPr>
        <w:pStyle w:val="Brezrazmikov"/>
      </w:pPr>
      <w:r w:rsidRPr="00AE433C">
        <w:t xml:space="preserve">Spodaj podpisani/podpisana </w:t>
      </w:r>
      <w:r w:rsidR="009A4C46">
        <w:rPr>
          <w:b/>
          <w:bCs/>
          <w:u w:val="single"/>
        </w:rPr>
        <w:t>_____________</w:t>
      </w:r>
      <w:r w:rsidR="00BB7F47">
        <w:rPr>
          <w:b/>
          <w:bCs/>
          <w:u w:val="single"/>
        </w:rPr>
        <w:t>___</w:t>
      </w:r>
      <w:r w:rsidRPr="00AE433C">
        <w:t xml:space="preserve"> prostovoljno izjavljam, da ž</w:t>
      </w:r>
      <w:r w:rsidR="00303EE3">
        <w:t xml:space="preserve">elim izstopiti </w:t>
      </w:r>
      <w:r w:rsidR="00D33371">
        <w:t xml:space="preserve"> kot </w:t>
      </w:r>
      <w:r w:rsidRPr="00AE433C">
        <w:t xml:space="preserve">član </w:t>
      </w:r>
      <w:r w:rsidR="00701604">
        <w:t>Plavalnega kluba Neptun Celje</w:t>
      </w:r>
      <w:r w:rsidR="00303EE3">
        <w:t>.</w:t>
      </w:r>
    </w:p>
    <w:p w14:paraId="55E7200A" w14:textId="77777777" w:rsidR="00B44A03" w:rsidRDefault="00B44A03" w:rsidP="00B44A03">
      <w:pPr>
        <w:pStyle w:val="Brezrazmikov"/>
      </w:pPr>
    </w:p>
    <w:p w14:paraId="06B75C38" w14:textId="51C22221" w:rsidR="00B44A03" w:rsidRDefault="00CD1863" w:rsidP="00CD1863">
      <w:pPr>
        <w:pStyle w:val="Brezrazmikov"/>
        <w:ind w:firstLine="0"/>
      </w:pPr>
      <w:r>
        <w:t>ZA ČLANE</w:t>
      </w:r>
      <w:r w:rsidR="00E12831">
        <w:t xml:space="preserve"> DO 15 LET:</w:t>
      </w:r>
    </w:p>
    <w:p w14:paraId="7640B3B6" w14:textId="78AC3EB9" w:rsidR="00E12831" w:rsidRDefault="00E12831" w:rsidP="00E12831">
      <w:pPr>
        <w:pStyle w:val="Brezrazmikov"/>
        <w:ind w:firstLine="708"/>
      </w:pPr>
      <w:r>
        <w:t>Zakoniti zastopnik</w:t>
      </w:r>
      <w:r w:rsidR="00101475">
        <w:t xml:space="preserve"> </w:t>
      </w:r>
      <w:r w:rsidR="00BB7F47">
        <w:rPr>
          <w:b/>
          <w:bCs/>
          <w:u w:val="single"/>
        </w:rPr>
        <w:t>__________________</w:t>
      </w:r>
      <w:r w:rsidR="00B80CBE">
        <w:rPr>
          <w:b/>
          <w:bCs/>
        </w:rPr>
        <w:t xml:space="preserve"> </w:t>
      </w:r>
      <w:r w:rsidR="00101475">
        <w:t>za</w:t>
      </w:r>
      <w:r>
        <w:t xml:space="preserve"> </w:t>
      </w:r>
      <w:r w:rsidR="00101475">
        <w:t xml:space="preserve">člana </w:t>
      </w:r>
      <w:r w:rsidR="00BB7F47">
        <w:rPr>
          <w:b/>
          <w:bCs/>
          <w:u w:val="single"/>
        </w:rPr>
        <w:t>________________</w:t>
      </w:r>
      <w:r w:rsidR="00B80CBE">
        <w:rPr>
          <w:b/>
          <w:bCs/>
        </w:rPr>
        <w:t xml:space="preserve"> </w:t>
      </w:r>
      <w:r w:rsidR="00101475">
        <w:t xml:space="preserve">prostovoljno izjavljam, da </w:t>
      </w:r>
      <w:r w:rsidR="00EB45CB">
        <w:t>želim izpisati svojega otroka kot člana Plavalnega kluba Neptun Celje.</w:t>
      </w:r>
    </w:p>
    <w:p w14:paraId="0214CED8" w14:textId="77777777" w:rsidR="00F936A7" w:rsidRDefault="00F936A7" w:rsidP="00F936A7">
      <w:pPr>
        <w:pStyle w:val="Brezrazmikov"/>
        <w:ind w:firstLine="0"/>
      </w:pPr>
    </w:p>
    <w:p w14:paraId="734FDA88" w14:textId="77777777" w:rsidR="00F936A7" w:rsidRPr="00415E4C" w:rsidRDefault="00F936A7" w:rsidP="00F936A7">
      <w:pPr>
        <w:pStyle w:val="Odstavekseznama"/>
        <w:numPr>
          <w:ilvl w:val="0"/>
          <w:numId w:val="2"/>
        </w:numPr>
        <w:rPr>
          <w:b/>
          <w:sz w:val="20"/>
        </w:rPr>
      </w:pPr>
      <w:r w:rsidRPr="00415E4C">
        <w:rPr>
          <w:b/>
          <w:sz w:val="20"/>
        </w:rPr>
        <w:t>HRANJENJE IN VAROVANJE PODATKOV</w:t>
      </w:r>
    </w:p>
    <w:p w14:paraId="597F77BD" w14:textId="77777777" w:rsidR="00F936A7" w:rsidRDefault="00F936A7" w:rsidP="00F936A7">
      <w:pPr>
        <w:pStyle w:val="Brezrazmikov"/>
      </w:pPr>
      <w:r>
        <w:t>Podatki se hranijo skladno z zakonodajo in sicer:</w:t>
      </w:r>
    </w:p>
    <w:p w14:paraId="0A216076" w14:textId="77777777" w:rsidR="00F936A7" w:rsidRDefault="00F936A7" w:rsidP="00F936A7">
      <w:pPr>
        <w:pStyle w:val="Brezrazmikov"/>
        <w:numPr>
          <w:ilvl w:val="0"/>
          <w:numId w:val="1"/>
        </w:numPr>
      </w:pPr>
      <w:r>
        <w:t>evidence dokumentarnega arhivskega gradiva (v skladu s predpisanimi roki za posamezno zbirko po ZVDAGA).</w:t>
      </w:r>
    </w:p>
    <w:p w14:paraId="3D7E3754" w14:textId="77777777" w:rsidR="00F936A7" w:rsidRDefault="00F936A7" w:rsidP="00F936A7">
      <w:pPr>
        <w:pStyle w:val="Brezrazmikov"/>
        <w:numPr>
          <w:ilvl w:val="0"/>
          <w:numId w:val="1"/>
        </w:numPr>
      </w:pPr>
      <w:r>
        <w:t>obdelava podatkov z vodenje evidenc reševalcev iz vode – skladno s pravilnikom</w:t>
      </w:r>
    </w:p>
    <w:p w14:paraId="2E1D6EA7" w14:textId="77777777" w:rsidR="00F936A7" w:rsidRDefault="00F936A7" w:rsidP="00F936A7">
      <w:pPr>
        <w:pStyle w:val="Brezrazmikov"/>
        <w:numPr>
          <w:ilvl w:val="0"/>
          <w:numId w:val="1"/>
        </w:numPr>
      </w:pPr>
      <w:r>
        <w:t>po izbrisu članstva – 1leto</w:t>
      </w:r>
    </w:p>
    <w:p w14:paraId="3A2ACE0A" w14:textId="77777777" w:rsidR="00F936A7" w:rsidRDefault="00F936A7" w:rsidP="00F936A7">
      <w:pPr>
        <w:pStyle w:val="Brezrazmikov"/>
      </w:pPr>
    </w:p>
    <w:p w14:paraId="172F3984" w14:textId="5A1B679A" w:rsidR="00F936A7" w:rsidRDefault="00C73CCB" w:rsidP="00F936A7">
      <w:pPr>
        <w:pStyle w:val="Brezrazmikov"/>
      </w:pPr>
      <w:r>
        <w:t>O</w:t>
      </w:r>
      <w:r w:rsidR="00F936A7">
        <w:t xml:space="preserve">sebni podatki se varujejo skladno z določbami glede organizacijskih ukrepov, kot so pravila glede dodeljevanja, spreminjanja in uporabe gesel, politika čiste mize in čistega zaslona, določbe glede ažurnega vzdrževanja seznama (pogodbenih) </w:t>
      </w:r>
      <w:proofErr w:type="spellStart"/>
      <w:r w:rsidR="00F936A7">
        <w:t>obdelovalcev,določbe</w:t>
      </w:r>
      <w:proofErr w:type="spellEnd"/>
      <w:r w:rsidR="00F936A7">
        <w:t xml:space="preserve"> glede ustreznega uničevanja papirnate dokumentacije, določbe glede ustreznega ravnanja s prenosnimi nosilci podatkov, določbe o obveznem rednem preverjanju varnostnih politik  itd.</w:t>
      </w:r>
    </w:p>
    <w:p w14:paraId="09BE354E" w14:textId="77777777" w:rsidR="00F936A7" w:rsidRDefault="00F936A7" w:rsidP="00F936A7">
      <w:pPr>
        <w:pStyle w:val="Brezrazmikov"/>
      </w:pPr>
    </w:p>
    <w:p w14:paraId="610F953A" w14:textId="77777777" w:rsidR="00F936A7" w:rsidRDefault="00F936A7" w:rsidP="00F936A7">
      <w:pPr>
        <w:pStyle w:val="Brezrazmikov"/>
      </w:pPr>
      <w:r>
        <w:t>Določbe glede tehničnih ukrepov, kot so pravila glede posodabljanja protivirusne opreme, določbe glede varnostnega kopiranja podatkov, fizično in tehnično varovanje prostorov ter varovanje pred vplivi okolja itd.</w:t>
      </w:r>
    </w:p>
    <w:p w14:paraId="2DDCAC23" w14:textId="77777777" w:rsidR="007D7E50" w:rsidRDefault="007D7E50" w:rsidP="007D7E50">
      <w:pPr>
        <w:pStyle w:val="Brezrazmikov"/>
      </w:pPr>
    </w:p>
    <w:p w14:paraId="05C47AEF" w14:textId="77777777" w:rsidR="007D7E50" w:rsidRPr="00F936A7" w:rsidRDefault="007D7E50" w:rsidP="00F936A7">
      <w:pPr>
        <w:pStyle w:val="Odstavekseznama"/>
        <w:numPr>
          <w:ilvl w:val="0"/>
          <w:numId w:val="2"/>
        </w:numPr>
        <w:jc w:val="both"/>
        <w:rPr>
          <w:rFonts w:cs="Times New Roman"/>
          <w:b/>
          <w:sz w:val="20"/>
        </w:rPr>
      </w:pPr>
      <w:r w:rsidRPr="00F936A7">
        <w:rPr>
          <w:rFonts w:cs="Times New Roman"/>
          <w:b/>
          <w:sz w:val="20"/>
        </w:rPr>
        <w:lastRenderedPageBreak/>
        <w:t>PRAVNA PODLAGA, PREKLIC, PRITOŽBA</w:t>
      </w:r>
    </w:p>
    <w:p w14:paraId="5DACC97C" w14:textId="77777777" w:rsidR="007D7E50" w:rsidRDefault="007D7E50" w:rsidP="007D7E50">
      <w:pPr>
        <w:pStyle w:val="Brezrazmikov"/>
      </w:pPr>
      <w:r w:rsidRPr="007D7E50">
        <w:t>Pravna podlaga za vodenje evidence je privolitev posameznika po določbi 1. točke 8. člena Splošne uredbe o varstvu osebnih podatkov, zakoniti interesi, za uveljavljanje kater</w:t>
      </w:r>
      <w:r w:rsidR="00F936A7">
        <w:t>ih si prizadeva upravljavec.</w:t>
      </w:r>
      <w:r>
        <w:t>.</w:t>
      </w:r>
    </w:p>
    <w:p w14:paraId="48BA8FC2" w14:textId="77777777" w:rsidR="007D7E50" w:rsidRPr="007D7E50" w:rsidRDefault="007D7E50" w:rsidP="007D7E50">
      <w:pPr>
        <w:pStyle w:val="Brezrazmikov"/>
      </w:pPr>
    </w:p>
    <w:p w14:paraId="3829ED07" w14:textId="77777777" w:rsidR="007D7E50" w:rsidRDefault="007D7E50" w:rsidP="007D7E50">
      <w:pPr>
        <w:pStyle w:val="Brezrazmikov"/>
      </w:pPr>
      <w:r w:rsidRPr="007D7E50">
        <w:t>Privolitev lahko kadar koli prekličete, ne da bi to vplivalo na zakonitost obdelave podatkov, ki se je na podlagi privolitv</w:t>
      </w:r>
      <w:r>
        <w:t>e izvajala do njenega preklica.</w:t>
      </w:r>
    </w:p>
    <w:p w14:paraId="3B77006E" w14:textId="77777777" w:rsidR="007D7E50" w:rsidRPr="007D7E50" w:rsidRDefault="007D7E50" w:rsidP="007D7E50">
      <w:pPr>
        <w:pStyle w:val="Brezrazmikov"/>
      </w:pPr>
    </w:p>
    <w:p w14:paraId="5F586276" w14:textId="77777777" w:rsidR="007D7E50" w:rsidRPr="007D7E50" w:rsidRDefault="007D7E50" w:rsidP="007D7E50">
      <w:pPr>
        <w:pStyle w:val="Brezrazmikov"/>
      </w:pPr>
      <w:r w:rsidRPr="007D7E50">
        <w:t>Pritožbo lahko podate  Informacijskemu pooblaščencu (naslov: Dunajska 22, 1000 Ljubljana, e-naslov: gp.ip@ip-rs.si telefon: 012309730, spletna stran: www.ip-rs.si).</w:t>
      </w:r>
    </w:p>
    <w:p w14:paraId="3AF72B5B" w14:textId="77777777" w:rsidR="007D7E50" w:rsidRDefault="007D7E50" w:rsidP="00AE433C">
      <w:pPr>
        <w:jc w:val="both"/>
        <w:rPr>
          <w:rFonts w:cs="Times New Roman"/>
          <w:sz w:val="20"/>
        </w:rPr>
      </w:pPr>
    </w:p>
    <w:p w14:paraId="26ED0530" w14:textId="77777777" w:rsidR="00C73CCB" w:rsidRPr="00AE433C" w:rsidRDefault="00C73CCB" w:rsidP="00AE433C">
      <w:pPr>
        <w:jc w:val="both"/>
        <w:rPr>
          <w:rFonts w:cs="Times New Roman"/>
          <w:sz w:val="20"/>
        </w:rPr>
      </w:pPr>
    </w:p>
    <w:p w14:paraId="374702DF" w14:textId="263F38FB" w:rsidR="007D7E50" w:rsidRPr="00415E4C" w:rsidRDefault="00415E4C" w:rsidP="007D7E50">
      <w:pPr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V /Na</w:t>
      </w:r>
      <w:r w:rsidR="0008711E">
        <w:rPr>
          <w:rFonts w:cs="Times New Roman"/>
          <w:sz w:val="20"/>
        </w:rPr>
        <w:t xml:space="preserve"> </w:t>
      </w:r>
      <w:r w:rsidR="00BB7F47">
        <w:rPr>
          <w:rFonts w:cs="Times New Roman"/>
          <w:b/>
          <w:bCs/>
          <w:sz w:val="20"/>
          <w:u w:val="single"/>
        </w:rPr>
        <w:t>___________</w:t>
      </w:r>
      <w:r w:rsidR="008C4537" w:rsidRPr="00415E4C">
        <w:rPr>
          <w:rFonts w:cs="Times New Roman"/>
          <w:sz w:val="20"/>
        </w:rPr>
        <w:t xml:space="preserve">, dne: </w:t>
      </w:r>
      <w:r w:rsidR="00BB7F47">
        <w:rPr>
          <w:rFonts w:cs="Times New Roman"/>
          <w:b/>
          <w:bCs/>
          <w:sz w:val="20"/>
          <w:u w:val="single"/>
        </w:rPr>
        <w:t>_____________</w:t>
      </w:r>
      <w:r w:rsidR="008C4537" w:rsidRPr="00415E4C">
        <w:rPr>
          <w:rFonts w:cs="Times New Roman"/>
          <w:sz w:val="20"/>
        </w:rPr>
        <w:t xml:space="preserve"> </w:t>
      </w:r>
    </w:p>
    <w:p w14:paraId="3A46036C" w14:textId="77777777" w:rsidR="0002683D" w:rsidRDefault="008C4537" w:rsidP="007D7E50">
      <w:pPr>
        <w:jc w:val="both"/>
        <w:rPr>
          <w:rFonts w:cs="Times New Roman"/>
          <w:sz w:val="20"/>
        </w:rPr>
      </w:pPr>
      <w:r w:rsidRPr="00415E4C">
        <w:rPr>
          <w:rFonts w:cs="Times New Roman"/>
          <w:sz w:val="20"/>
        </w:rPr>
        <w:t xml:space="preserve">Lastnoročni </w:t>
      </w:r>
      <w:r w:rsidR="007D7E50" w:rsidRPr="00415E4C">
        <w:rPr>
          <w:rFonts w:cs="Times New Roman"/>
          <w:sz w:val="20"/>
        </w:rPr>
        <w:t>podpis: ______________</w:t>
      </w:r>
      <w:r w:rsidR="00415E4C">
        <w:rPr>
          <w:rFonts w:cs="Times New Roman"/>
          <w:sz w:val="20"/>
        </w:rPr>
        <w:t>________________</w:t>
      </w:r>
      <w:r w:rsidR="007D7E50" w:rsidRPr="00415E4C">
        <w:rPr>
          <w:rFonts w:cs="Times New Roman"/>
          <w:sz w:val="20"/>
        </w:rPr>
        <w:t>________</w:t>
      </w:r>
    </w:p>
    <w:p w14:paraId="53D713B6" w14:textId="77777777" w:rsidR="00D3489F" w:rsidRDefault="00D3489F" w:rsidP="007D7E50">
      <w:pPr>
        <w:jc w:val="both"/>
        <w:rPr>
          <w:rFonts w:cs="Times New Roman"/>
          <w:sz w:val="20"/>
        </w:rPr>
      </w:pPr>
    </w:p>
    <w:p w14:paraId="41F298E8" w14:textId="77777777" w:rsidR="00D3489F" w:rsidRDefault="00D3489F" w:rsidP="007D7E50">
      <w:pPr>
        <w:jc w:val="both"/>
        <w:rPr>
          <w:rFonts w:cs="Times New Roman"/>
          <w:sz w:val="20"/>
        </w:rPr>
        <w:sectPr w:rsidR="00D3489F" w:rsidSect="00F727D5">
          <w:headerReference w:type="default" r:id="rId9"/>
          <w:footerReference w:type="default" r:id="rId10"/>
          <w:pgSz w:w="11906" w:h="16838"/>
          <w:pgMar w:top="993" w:right="1417" w:bottom="1417" w:left="1417" w:header="426" w:footer="334" w:gutter="0"/>
          <w:cols w:space="708"/>
          <w:docGrid w:linePitch="360"/>
        </w:sectPr>
      </w:pPr>
    </w:p>
    <w:p w14:paraId="2EDA6EDC" w14:textId="5DCD211A" w:rsidR="00C73CCB" w:rsidRPr="00F709A5" w:rsidRDefault="00D3489F" w:rsidP="007D7E50">
      <w:pPr>
        <w:jc w:val="both"/>
        <w:rPr>
          <w:rFonts w:cs="Times New Roman"/>
          <w:b/>
          <w:bCs/>
          <w:sz w:val="20"/>
        </w:rPr>
      </w:pPr>
      <w:r w:rsidRPr="00F709A5">
        <w:rPr>
          <w:rFonts w:cs="Times New Roman"/>
          <w:b/>
          <w:bCs/>
          <w:sz w:val="20"/>
        </w:rPr>
        <w:t>POTRDILO KLUBA</w:t>
      </w:r>
      <w:r w:rsidR="004D1CE5" w:rsidRPr="00F709A5">
        <w:rPr>
          <w:rFonts w:cs="Times New Roman"/>
          <w:b/>
          <w:bCs/>
          <w:sz w:val="20"/>
        </w:rPr>
        <w:t xml:space="preserve"> O IZ</w:t>
      </w:r>
      <w:r w:rsidR="00F709A5" w:rsidRPr="00F709A5">
        <w:rPr>
          <w:rFonts w:cs="Times New Roman"/>
          <w:b/>
          <w:bCs/>
          <w:sz w:val="20"/>
        </w:rPr>
        <w:t>PISU ČLANA</w:t>
      </w:r>
    </w:p>
    <w:p w14:paraId="5C0C6A3C" w14:textId="0CC3E26A" w:rsidR="00D3489F" w:rsidRDefault="00076BB6" w:rsidP="00F709A5">
      <w:pPr>
        <w:ind w:firstLine="709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P</w:t>
      </w:r>
      <w:r w:rsidR="00F709A5">
        <w:rPr>
          <w:rFonts w:cs="Times New Roman"/>
          <w:sz w:val="20"/>
        </w:rPr>
        <w:t>lavalni klub Neptun Celje potrjuje</w:t>
      </w:r>
      <w:r w:rsidR="00CA650A">
        <w:rPr>
          <w:rFonts w:cs="Times New Roman"/>
          <w:sz w:val="20"/>
        </w:rPr>
        <w:t xml:space="preserve">, da </w:t>
      </w:r>
      <w:r w:rsidR="00820F31">
        <w:rPr>
          <w:rFonts w:cs="Times New Roman"/>
          <w:sz w:val="20"/>
        </w:rPr>
        <w:t xml:space="preserve">ima </w:t>
      </w:r>
      <w:r w:rsidR="00781B32">
        <w:rPr>
          <w:rFonts w:cs="Times New Roman"/>
          <w:sz w:val="20"/>
        </w:rPr>
        <w:t xml:space="preserve">zgoraj navedeni/-a </w:t>
      </w:r>
      <w:r w:rsidR="00820F31">
        <w:rPr>
          <w:rFonts w:cs="Times New Roman"/>
          <w:sz w:val="20"/>
        </w:rPr>
        <w:t xml:space="preserve">poravnane vse obveznosti do kluba </w:t>
      </w:r>
      <w:r w:rsidR="00E630D0">
        <w:rPr>
          <w:rFonts w:cs="Times New Roman"/>
          <w:sz w:val="20"/>
        </w:rPr>
        <w:t xml:space="preserve">in </w:t>
      </w:r>
      <w:r w:rsidR="00781B32">
        <w:rPr>
          <w:rFonts w:cs="Times New Roman"/>
          <w:sz w:val="20"/>
        </w:rPr>
        <w:t>ni več član Plavalnega Kluba Neptun</w:t>
      </w:r>
      <w:r w:rsidR="00820F31">
        <w:rPr>
          <w:rFonts w:cs="Times New Roman"/>
          <w:sz w:val="20"/>
        </w:rPr>
        <w:t xml:space="preserve"> Celje.</w:t>
      </w:r>
    </w:p>
    <w:p w14:paraId="16FE04FC" w14:textId="77777777" w:rsidR="00E630D0" w:rsidRDefault="00E630D0" w:rsidP="007D7E50">
      <w:pPr>
        <w:jc w:val="both"/>
        <w:rPr>
          <w:rFonts w:cs="Times New Roman"/>
          <w:sz w:val="20"/>
        </w:rPr>
      </w:pPr>
    </w:p>
    <w:p w14:paraId="5148DBE9" w14:textId="77777777" w:rsidR="00E630D0" w:rsidRDefault="00E630D0" w:rsidP="007D7E50">
      <w:pPr>
        <w:jc w:val="both"/>
        <w:rPr>
          <w:rFonts w:cs="Times New Roman"/>
          <w:sz w:val="20"/>
        </w:rPr>
        <w:sectPr w:rsidR="00E630D0" w:rsidSect="00D3489F">
          <w:type w:val="continuous"/>
          <w:pgSz w:w="11906" w:h="16838"/>
          <w:pgMar w:top="993" w:right="1417" w:bottom="1417" w:left="1417" w:header="426" w:footer="334" w:gutter="0"/>
          <w:cols w:space="708"/>
          <w:docGrid w:linePitch="360"/>
        </w:sectPr>
      </w:pPr>
    </w:p>
    <w:p w14:paraId="2F4FE0B5" w14:textId="6279B2C6" w:rsidR="00E630D0" w:rsidRPr="00F709A5" w:rsidRDefault="00E630D0" w:rsidP="007D7E50">
      <w:pPr>
        <w:jc w:val="both"/>
        <w:rPr>
          <w:rFonts w:cs="Times New Roman"/>
          <w:b/>
          <w:bCs/>
          <w:sz w:val="20"/>
        </w:rPr>
      </w:pPr>
      <w:r w:rsidRPr="00F709A5">
        <w:rPr>
          <w:rFonts w:cs="Times New Roman"/>
          <w:b/>
          <w:bCs/>
          <w:sz w:val="20"/>
        </w:rPr>
        <w:t>Plavalni klub Neptun Celje</w:t>
      </w:r>
    </w:p>
    <w:p w14:paraId="1C9663F0" w14:textId="42899215" w:rsidR="004D1CE5" w:rsidRDefault="004D1CE5">
      <w:pPr>
        <w:jc w:val="both"/>
        <w:rPr>
          <w:rFonts w:cs="Times New Roman"/>
          <w:sz w:val="20"/>
        </w:rPr>
      </w:pPr>
    </w:p>
    <w:p w14:paraId="1028AFA9" w14:textId="77777777" w:rsidR="004D1CE5" w:rsidRDefault="004D1CE5">
      <w:pPr>
        <w:jc w:val="both"/>
        <w:rPr>
          <w:rFonts w:cs="Times New Roman"/>
          <w:sz w:val="20"/>
        </w:rPr>
      </w:pPr>
    </w:p>
    <w:p w14:paraId="2679E1F3" w14:textId="189D286D" w:rsidR="00882172" w:rsidRDefault="00882172">
      <w:pPr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Kraj in datum: </w:t>
      </w:r>
      <w:r w:rsidR="00BF2010">
        <w:rPr>
          <w:rFonts w:cs="Times New Roman"/>
          <w:sz w:val="20"/>
        </w:rPr>
        <w:t xml:space="preserve">Celje, </w:t>
      </w:r>
      <w:r w:rsidR="00BB7F47">
        <w:rPr>
          <w:rFonts w:cs="Times New Roman"/>
          <w:sz w:val="20"/>
        </w:rPr>
        <w:t>_________________</w:t>
      </w:r>
    </w:p>
    <w:p w14:paraId="01C73352" w14:textId="71CC3B9B" w:rsidR="004D1CE5" w:rsidRPr="00F709A5" w:rsidRDefault="004D1CE5">
      <w:pPr>
        <w:jc w:val="both"/>
        <w:rPr>
          <w:rFonts w:cs="Times New Roman"/>
          <w:b/>
          <w:bCs/>
          <w:sz w:val="20"/>
        </w:rPr>
      </w:pPr>
      <w:r w:rsidRPr="00F709A5">
        <w:rPr>
          <w:rFonts w:cs="Times New Roman"/>
          <w:b/>
          <w:bCs/>
          <w:sz w:val="20"/>
        </w:rPr>
        <w:t>Jure Kordež, predsednik kluba</w:t>
      </w:r>
    </w:p>
    <w:p w14:paraId="29966F99" w14:textId="46DF28E3" w:rsidR="004D1CE5" w:rsidRDefault="004D1CE5">
      <w:pPr>
        <w:jc w:val="both"/>
        <w:rPr>
          <w:rFonts w:cs="Times New Roman"/>
          <w:sz w:val="20"/>
        </w:rPr>
      </w:pPr>
    </w:p>
    <w:p w14:paraId="4C0A51AF" w14:textId="17958510" w:rsidR="004D1CE5" w:rsidRDefault="004D1CE5">
      <w:pPr>
        <w:jc w:val="both"/>
        <w:rPr>
          <w:rFonts w:cs="Times New Roman"/>
          <w:sz w:val="20"/>
        </w:rPr>
      </w:pPr>
    </w:p>
    <w:p w14:paraId="2E480ED6" w14:textId="7109AE2C" w:rsidR="00BF2010" w:rsidRDefault="00BF2010">
      <w:pPr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Kraj in datum: </w:t>
      </w:r>
      <w:r w:rsidR="00BB7F47">
        <w:rPr>
          <w:rFonts w:cs="Times New Roman"/>
          <w:sz w:val="20"/>
        </w:rPr>
        <w:t>__________________</w:t>
      </w:r>
    </w:p>
    <w:p w14:paraId="3B64B66F" w14:textId="77777777" w:rsidR="004D1CE5" w:rsidRDefault="004D1CE5">
      <w:pPr>
        <w:jc w:val="both"/>
        <w:rPr>
          <w:rFonts w:cs="Times New Roman"/>
          <w:sz w:val="20"/>
        </w:rPr>
        <w:sectPr w:rsidR="004D1CE5" w:rsidSect="004D1CE5">
          <w:type w:val="continuous"/>
          <w:pgSz w:w="11906" w:h="16838"/>
          <w:pgMar w:top="993" w:right="1417" w:bottom="1417" w:left="1417" w:header="426" w:footer="334" w:gutter="0"/>
          <w:cols w:num="2" w:space="708"/>
          <w:docGrid w:linePitch="360"/>
        </w:sectPr>
      </w:pPr>
    </w:p>
    <w:p w14:paraId="4A3BF171" w14:textId="77777777" w:rsidR="00820F31" w:rsidRPr="00415E4C" w:rsidRDefault="00820F31">
      <w:pPr>
        <w:jc w:val="both"/>
        <w:rPr>
          <w:rFonts w:cs="Times New Roman"/>
          <w:sz w:val="20"/>
        </w:rPr>
      </w:pPr>
    </w:p>
    <w:sectPr w:rsidR="00820F31" w:rsidRPr="00415E4C" w:rsidSect="00D3489F">
      <w:type w:val="continuous"/>
      <w:pgSz w:w="11906" w:h="16838"/>
      <w:pgMar w:top="993" w:right="1417" w:bottom="1417" w:left="1417" w:header="426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D7B39" w14:textId="77777777" w:rsidR="00125475" w:rsidRDefault="00125475" w:rsidP="008C4537">
      <w:pPr>
        <w:spacing w:after="0" w:line="240" w:lineRule="auto"/>
      </w:pPr>
      <w:r>
        <w:separator/>
      </w:r>
    </w:p>
  </w:endnote>
  <w:endnote w:type="continuationSeparator" w:id="0">
    <w:p w14:paraId="2EC760BA" w14:textId="77777777" w:rsidR="00125475" w:rsidRDefault="00125475" w:rsidP="008C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35CA" w14:textId="77777777" w:rsidR="008C4537" w:rsidRPr="008C4537" w:rsidRDefault="00000000" w:rsidP="008C4537">
    <w:pPr>
      <w:tabs>
        <w:tab w:val="center" w:pos="4536"/>
        <w:tab w:val="right" w:pos="9072"/>
      </w:tabs>
      <w:spacing w:after="0" w:line="240" w:lineRule="auto"/>
      <w:ind w:firstLine="567"/>
      <w:contextualSpacing/>
      <w:jc w:val="center"/>
      <w:rPr>
        <w:rFonts w:cs="Times New Roman"/>
        <w:sz w:val="20"/>
        <w:szCs w:val="20"/>
      </w:rPr>
    </w:pPr>
    <w:sdt>
      <w:sdtPr>
        <w:id w:val="-1669238322"/>
        <w:docPartObj>
          <w:docPartGallery w:val="Page Numbers (Top of Page)"/>
          <w:docPartUnique/>
        </w:docPartObj>
      </w:sdtPr>
      <w:sdtEndPr>
        <w:rPr>
          <w:rFonts w:cs="Times New Roman"/>
          <w:sz w:val="20"/>
          <w:szCs w:val="20"/>
        </w:rPr>
      </w:sdtEndPr>
      <w:sdtContent>
        <w:r w:rsidR="008C4537" w:rsidRPr="008C4537">
          <w:rPr>
            <w:rFonts w:cs="Times New Roman"/>
            <w:b/>
            <w:bCs/>
            <w:sz w:val="20"/>
            <w:szCs w:val="20"/>
          </w:rPr>
          <w:fldChar w:fldCharType="begin"/>
        </w:r>
        <w:r w:rsidR="008C4537" w:rsidRPr="008C4537">
          <w:rPr>
            <w:rFonts w:cs="Times New Roman"/>
            <w:b/>
            <w:bCs/>
            <w:sz w:val="20"/>
            <w:szCs w:val="20"/>
          </w:rPr>
          <w:instrText>PAGE</w:instrText>
        </w:r>
        <w:r w:rsidR="008C4537" w:rsidRPr="008C4537">
          <w:rPr>
            <w:rFonts w:cs="Times New Roman"/>
            <w:b/>
            <w:bCs/>
            <w:sz w:val="20"/>
            <w:szCs w:val="20"/>
          </w:rPr>
          <w:fldChar w:fldCharType="separate"/>
        </w:r>
        <w:r w:rsidR="00D219BC">
          <w:rPr>
            <w:rFonts w:cs="Times New Roman"/>
            <w:b/>
            <w:bCs/>
            <w:noProof/>
            <w:sz w:val="20"/>
            <w:szCs w:val="20"/>
          </w:rPr>
          <w:t>1</w:t>
        </w:r>
        <w:r w:rsidR="008C4537" w:rsidRPr="008C4537">
          <w:rPr>
            <w:rFonts w:cs="Times New Roman"/>
            <w:b/>
            <w:bCs/>
            <w:sz w:val="20"/>
            <w:szCs w:val="20"/>
          </w:rPr>
          <w:fldChar w:fldCharType="end"/>
        </w:r>
        <w:r w:rsidR="008C4537" w:rsidRPr="008C4537">
          <w:rPr>
            <w:rFonts w:cs="Times New Roman"/>
            <w:sz w:val="20"/>
            <w:szCs w:val="20"/>
          </w:rPr>
          <w:t xml:space="preserve"> / </w:t>
        </w:r>
        <w:r w:rsidR="008C4537" w:rsidRPr="008C4537">
          <w:rPr>
            <w:rFonts w:cs="Times New Roman"/>
            <w:b/>
            <w:bCs/>
            <w:sz w:val="20"/>
            <w:szCs w:val="20"/>
          </w:rPr>
          <w:fldChar w:fldCharType="begin"/>
        </w:r>
        <w:r w:rsidR="008C4537" w:rsidRPr="008C4537">
          <w:rPr>
            <w:rFonts w:cs="Times New Roman"/>
            <w:b/>
            <w:bCs/>
            <w:sz w:val="20"/>
            <w:szCs w:val="20"/>
          </w:rPr>
          <w:instrText>NUMPAGES</w:instrText>
        </w:r>
        <w:r w:rsidR="008C4537" w:rsidRPr="008C4537">
          <w:rPr>
            <w:rFonts w:cs="Times New Roman"/>
            <w:b/>
            <w:bCs/>
            <w:sz w:val="20"/>
            <w:szCs w:val="20"/>
          </w:rPr>
          <w:fldChar w:fldCharType="separate"/>
        </w:r>
        <w:r w:rsidR="00D219BC">
          <w:rPr>
            <w:rFonts w:cs="Times New Roman"/>
            <w:b/>
            <w:bCs/>
            <w:noProof/>
            <w:sz w:val="20"/>
            <w:szCs w:val="20"/>
          </w:rPr>
          <w:t>2</w:t>
        </w:r>
        <w:r w:rsidR="008C4537" w:rsidRPr="008C4537">
          <w:rPr>
            <w:rFonts w:cs="Times New Roman"/>
            <w:b/>
            <w:bCs/>
            <w:sz w:val="20"/>
            <w:szCs w:val="20"/>
          </w:rPr>
          <w:fldChar w:fldCharType="end"/>
        </w:r>
      </w:sdtContent>
    </w:sdt>
  </w:p>
  <w:p w14:paraId="10775ECD" w14:textId="0D8A26E6" w:rsidR="008C4537" w:rsidRPr="004C3D21" w:rsidRDefault="004C3D21" w:rsidP="008C4537">
    <w:pPr>
      <w:tabs>
        <w:tab w:val="center" w:pos="4536"/>
        <w:tab w:val="right" w:pos="9072"/>
      </w:tabs>
      <w:spacing w:after="0" w:line="240" w:lineRule="auto"/>
      <w:ind w:firstLine="567"/>
      <w:contextualSpacing/>
      <w:jc w:val="center"/>
      <w:rPr>
        <w:sz w:val="16"/>
        <w:szCs w:val="16"/>
      </w:rPr>
    </w:pPr>
    <w:r w:rsidRPr="004C3D21">
      <w:rPr>
        <w:noProof/>
        <w:sz w:val="16"/>
        <w:szCs w:val="16"/>
        <w:lang w:eastAsia="sl-SI"/>
      </w:rPr>
      <w:t>Plavalni klub Neptun Celje, Dečkova cesta 1; 3000 Celje</w:t>
    </w:r>
  </w:p>
  <w:p w14:paraId="4E7C9ED6" w14:textId="77777777" w:rsidR="008C4537" w:rsidRDefault="008C453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190A3" w14:textId="77777777" w:rsidR="00125475" w:rsidRDefault="00125475" w:rsidP="008C4537">
      <w:pPr>
        <w:spacing w:after="0" w:line="240" w:lineRule="auto"/>
      </w:pPr>
      <w:r>
        <w:separator/>
      </w:r>
    </w:p>
  </w:footnote>
  <w:footnote w:type="continuationSeparator" w:id="0">
    <w:p w14:paraId="5CBA0816" w14:textId="77777777" w:rsidR="00125475" w:rsidRDefault="00125475" w:rsidP="008C4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B569" w14:textId="060F419C" w:rsidR="008C4537" w:rsidRPr="00415E4C" w:rsidRDefault="00D33371">
    <w:pPr>
      <w:pStyle w:val="Glava"/>
      <w:rPr>
        <w:rFonts w:cs="Times New Roman"/>
        <w:sz w:val="16"/>
        <w:szCs w:val="20"/>
      </w:rPr>
    </w:pPr>
    <w:r w:rsidRPr="00415E4C">
      <w:rPr>
        <w:rFonts w:cs="Times New Roman"/>
        <w:sz w:val="16"/>
        <w:szCs w:val="20"/>
      </w:rPr>
      <w:t xml:space="preserve">SPREMEMBA </w:t>
    </w:r>
    <w:r w:rsidR="00F601B6">
      <w:rPr>
        <w:rFonts w:cs="Times New Roman"/>
        <w:sz w:val="16"/>
        <w:szCs w:val="20"/>
      </w:rPr>
      <w:t xml:space="preserve">ČLANSTVA </w:t>
    </w:r>
    <w:r w:rsidRPr="00415E4C">
      <w:rPr>
        <w:rFonts w:cs="Times New Roman"/>
        <w:sz w:val="16"/>
        <w:szCs w:val="20"/>
      </w:rPr>
      <w:t xml:space="preserve">  </w:t>
    </w:r>
    <w:r w:rsidR="008C4537" w:rsidRPr="00415E4C">
      <w:rPr>
        <w:rFonts w:cs="Times New Roman"/>
        <w:sz w:val="16"/>
        <w:szCs w:val="20"/>
      </w:rPr>
      <w:t xml:space="preserve">                                                      </w:t>
    </w:r>
    <w:r w:rsidRPr="00415E4C">
      <w:rPr>
        <w:rFonts w:cs="Times New Roman"/>
        <w:sz w:val="16"/>
        <w:szCs w:val="20"/>
      </w:rPr>
      <w:t xml:space="preserve">      </w:t>
    </w:r>
    <w:r w:rsidR="00415E4C">
      <w:rPr>
        <w:rFonts w:cs="Times New Roman"/>
        <w:sz w:val="16"/>
        <w:szCs w:val="20"/>
      </w:rPr>
      <w:t xml:space="preserve">                                              </w:t>
    </w:r>
    <w:r w:rsidRPr="00415E4C">
      <w:rPr>
        <w:rFonts w:cs="Times New Roman"/>
        <w:sz w:val="16"/>
        <w:szCs w:val="20"/>
      </w:rPr>
      <w:t xml:space="preserve">               </w:t>
    </w:r>
    <w:r w:rsidR="008C4537" w:rsidRPr="00415E4C">
      <w:rPr>
        <w:rFonts w:cs="Times New Roman"/>
        <w:sz w:val="16"/>
        <w:szCs w:val="20"/>
      </w:rPr>
      <w:t xml:space="preserve">                                        </w:t>
    </w:r>
    <w:r w:rsidRPr="00415E4C">
      <w:rPr>
        <w:rFonts w:cs="Times New Roman"/>
        <w:sz w:val="16"/>
        <w:szCs w:val="20"/>
      </w:rPr>
      <w:t xml:space="preserve">       </w:t>
    </w:r>
    <w:r w:rsidR="008C4537" w:rsidRPr="00415E4C">
      <w:rPr>
        <w:rFonts w:cs="Times New Roman"/>
        <w:sz w:val="16"/>
        <w:szCs w:val="20"/>
      </w:rPr>
      <w:t xml:space="preserve"> člani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D57C6"/>
    <w:multiLevelType w:val="hybridMultilevel"/>
    <w:tmpl w:val="F970C46C"/>
    <w:lvl w:ilvl="0" w:tplc="7FA8F2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5370ABB"/>
    <w:multiLevelType w:val="hybridMultilevel"/>
    <w:tmpl w:val="3F006D7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3351149">
    <w:abstractNumId w:val="0"/>
  </w:num>
  <w:num w:numId="2" w16cid:durableId="633412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537"/>
    <w:rsid w:val="000252E5"/>
    <w:rsid w:val="000260FF"/>
    <w:rsid w:val="0002683D"/>
    <w:rsid w:val="00032E3C"/>
    <w:rsid w:val="00076BB6"/>
    <w:rsid w:val="0008711E"/>
    <w:rsid w:val="000C543B"/>
    <w:rsid w:val="000D0800"/>
    <w:rsid w:val="00101475"/>
    <w:rsid w:val="00125475"/>
    <w:rsid w:val="00155965"/>
    <w:rsid w:val="001A3426"/>
    <w:rsid w:val="001A3BD3"/>
    <w:rsid w:val="00202423"/>
    <w:rsid w:val="002332D7"/>
    <w:rsid w:val="00235113"/>
    <w:rsid w:val="00250E5E"/>
    <w:rsid w:val="002643A2"/>
    <w:rsid w:val="00303EE3"/>
    <w:rsid w:val="00310087"/>
    <w:rsid w:val="00350C37"/>
    <w:rsid w:val="00377A5F"/>
    <w:rsid w:val="00415E4C"/>
    <w:rsid w:val="00451109"/>
    <w:rsid w:val="004B01F6"/>
    <w:rsid w:val="004C3D21"/>
    <w:rsid w:val="004D1CE5"/>
    <w:rsid w:val="00553B9F"/>
    <w:rsid w:val="00563C50"/>
    <w:rsid w:val="005844DF"/>
    <w:rsid w:val="00587D4A"/>
    <w:rsid w:val="005B788E"/>
    <w:rsid w:val="005E3924"/>
    <w:rsid w:val="005F339C"/>
    <w:rsid w:val="005F5802"/>
    <w:rsid w:val="006355CD"/>
    <w:rsid w:val="00692D90"/>
    <w:rsid w:val="00701604"/>
    <w:rsid w:val="007459D4"/>
    <w:rsid w:val="00781B32"/>
    <w:rsid w:val="007D7E50"/>
    <w:rsid w:val="007F6F28"/>
    <w:rsid w:val="00820F31"/>
    <w:rsid w:val="00846901"/>
    <w:rsid w:val="00882172"/>
    <w:rsid w:val="008A297E"/>
    <w:rsid w:val="008B04DE"/>
    <w:rsid w:val="008C0890"/>
    <w:rsid w:val="008C4537"/>
    <w:rsid w:val="008E4B20"/>
    <w:rsid w:val="009976D7"/>
    <w:rsid w:val="009A4C46"/>
    <w:rsid w:val="009C22A2"/>
    <w:rsid w:val="00A10B0B"/>
    <w:rsid w:val="00A251A2"/>
    <w:rsid w:val="00AB3DA0"/>
    <w:rsid w:val="00AE433C"/>
    <w:rsid w:val="00AF5259"/>
    <w:rsid w:val="00B025A3"/>
    <w:rsid w:val="00B2705D"/>
    <w:rsid w:val="00B37BD5"/>
    <w:rsid w:val="00B44A03"/>
    <w:rsid w:val="00B64064"/>
    <w:rsid w:val="00B80CBE"/>
    <w:rsid w:val="00BB7F47"/>
    <w:rsid w:val="00BF2010"/>
    <w:rsid w:val="00C6321E"/>
    <w:rsid w:val="00C73CCB"/>
    <w:rsid w:val="00C8409A"/>
    <w:rsid w:val="00C86FFD"/>
    <w:rsid w:val="00CA650A"/>
    <w:rsid w:val="00CD1863"/>
    <w:rsid w:val="00CD749F"/>
    <w:rsid w:val="00D219BC"/>
    <w:rsid w:val="00D33371"/>
    <w:rsid w:val="00D3489F"/>
    <w:rsid w:val="00D43D28"/>
    <w:rsid w:val="00DA01CA"/>
    <w:rsid w:val="00DD1BD4"/>
    <w:rsid w:val="00E11AA7"/>
    <w:rsid w:val="00E12831"/>
    <w:rsid w:val="00E569A9"/>
    <w:rsid w:val="00E60DF3"/>
    <w:rsid w:val="00E630D0"/>
    <w:rsid w:val="00EB45CB"/>
    <w:rsid w:val="00F601B6"/>
    <w:rsid w:val="00F709A5"/>
    <w:rsid w:val="00F727D5"/>
    <w:rsid w:val="00F936A7"/>
    <w:rsid w:val="00FC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2D38B"/>
  <w15:docId w15:val="{8166B287-DB62-234F-AE89-2F387064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749F"/>
    <w:pPr>
      <w:spacing w:line="36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C4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C4537"/>
  </w:style>
  <w:style w:type="paragraph" w:styleId="Noga">
    <w:name w:val="footer"/>
    <w:basedOn w:val="Navaden"/>
    <w:link w:val="NogaZnak"/>
    <w:uiPriority w:val="99"/>
    <w:unhideWhenUsed/>
    <w:rsid w:val="008C4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C453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4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4537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D7E5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D7E50"/>
    <w:rPr>
      <w:rFonts w:ascii="Times New Roman" w:hAnsi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7D7E50"/>
    <w:rPr>
      <w:vertAlign w:val="superscript"/>
    </w:rPr>
  </w:style>
  <w:style w:type="paragraph" w:styleId="Brezrazmikov">
    <w:name w:val="No Spacing"/>
    <w:uiPriority w:val="1"/>
    <w:qFormat/>
    <w:rsid w:val="007D7E50"/>
    <w:pPr>
      <w:spacing w:after="0" w:line="360" w:lineRule="auto"/>
      <w:ind w:firstLine="567"/>
      <w:jc w:val="both"/>
    </w:pPr>
    <w:rPr>
      <w:rFonts w:ascii="Times New Roman" w:hAnsi="Times New Roman"/>
      <w:sz w:val="20"/>
    </w:rPr>
  </w:style>
  <w:style w:type="character" w:styleId="Hiperpovezava">
    <w:name w:val="Hyperlink"/>
    <w:basedOn w:val="Privzetapisavaodstavka"/>
    <w:uiPriority w:val="99"/>
    <w:unhideWhenUsed/>
    <w:rsid w:val="00F936A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93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8F12-0C03-4F52-ABE7-C0A97DD2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Matej Vrzel</cp:lastModifiedBy>
  <cp:revision>66</cp:revision>
  <cp:lastPrinted>2025-09-04T10:36:00Z</cp:lastPrinted>
  <dcterms:created xsi:type="dcterms:W3CDTF">2021-07-12T15:21:00Z</dcterms:created>
  <dcterms:modified xsi:type="dcterms:W3CDTF">2025-09-04T10:41:00Z</dcterms:modified>
</cp:coreProperties>
</file>